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FBF46F" w14:textId="348618FE" w:rsidR="006E19BB" w:rsidRDefault="006E19BB" w:rsidP="00763D85">
      <w:pPr>
        <w:pStyle w:val="Title"/>
        <w:rPr>
          <w:bCs w:val="0"/>
        </w:rPr>
      </w:pPr>
      <w:r w:rsidRPr="00ED4F0D">
        <w:rPr>
          <w:noProof/>
        </w:rPr>
        <w:drawing>
          <wp:inline distT="0" distB="0" distL="0" distR="0" wp14:anchorId="7F4D9DC6" wp14:editId="5FAABF9F">
            <wp:extent cx="1085850" cy="1049111"/>
            <wp:effectExtent l="0" t="0" r="0" b="0"/>
            <wp:docPr id="3" name="Picture 3" descr="C:\Users\home\AppData\Local\Microsoft\Windows\Temporary Internet Files\Content.Outlook\E5KKHQ1E\Fife synchronised swimming logo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ome\AppData\Local\Microsoft\Windows\Temporary Internet Files\Content.Outlook\E5KKHQ1E\Fife synchronised swimming logo (002).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23225" cy="1085221"/>
                    </a:xfrm>
                    <a:prstGeom prst="rect">
                      <a:avLst/>
                    </a:prstGeom>
                    <a:noFill/>
                    <a:ln>
                      <a:noFill/>
                    </a:ln>
                  </pic:spPr>
                </pic:pic>
              </a:graphicData>
            </a:graphic>
          </wp:inline>
        </w:drawing>
      </w:r>
    </w:p>
    <w:p w14:paraId="1779A723" w14:textId="2672C5E2" w:rsidR="006E19BB" w:rsidRDefault="006E19BB" w:rsidP="00763D85">
      <w:pPr>
        <w:pStyle w:val="Title"/>
        <w:rPr>
          <w:bCs w:val="0"/>
        </w:rPr>
      </w:pPr>
    </w:p>
    <w:p w14:paraId="4BC25232" w14:textId="77777777" w:rsidR="006E19BB" w:rsidRPr="006938AF" w:rsidRDefault="006E19BB" w:rsidP="006E19BB">
      <w:pPr>
        <w:autoSpaceDE w:val="0"/>
        <w:autoSpaceDN w:val="0"/>
        <w:adjustRightInd w:val="0"/>
        <w:spacing w:after="0" w:line="240" w:lineRule="auto"/>
        <w:jc w:val="center"/>
        <w:rPr>
          <w:rFonts w:ascii="Calibri" w:hAnsi="Calibri" w:cs="Calibri"/>
          <w:b/>
          <w:bCs/>
          <w:color w:val="000000"/>
          <w:sz w:val="24"/>
          <w:szCs w:val="24"/>
        </w:rPr>
      </w:pPr>
      <w:r w:rsidRPr="006938AF">
        <w:rPr>
          <w:rFonts w:ascii="Calibri" w:hAnsi="Calibri" w:cs="Calibri"/>
          <w:b/>
          <w:color w:val="000000"/>
          <w:sz w:val="24"/>
          <w:szCs w:val="24"/>
        </w:rPr>
        <w:t>FIFE</w:t>
      </w:r>
      <w:r w:rsidRPr="006938AF">
        <w:rPr>
          <w:rFonts w:ascii="Calibri" w:hAnsi="Calibri" w:cs="Calibri"/>
          <w:b/>
          <w:bCs/>
          <w:color w:val="000000"/>
          <w:sz w:val="24"/>
          <w:szCs w:val="24"/>
        </w:rPr>
        <w:t xml:space="preserve"> SYNCHRONISED SWIMMING CLUB</w:t>
      </w:r>
    </w:p>
    <w:p w14:paraId="78D820F3" w14:textId="77777777" w:rsidR="006E19BB" w:rsidRPr="006938AF" w:rsidRDefault="006E19BB" w:rsidP="006E19BB">
      <w:pPr>
        <w:autoSpaceDE w:val="0"/>
        <w:autoSpaceDN w:val="0"/>
        <w:adjustRightInd w:val="0"/>
        <w:spacing w:after="0" w:line="240" w:lineRule="auto"/>
        <w:jc w:val="center"/>
        <w:rPr>
          <w:rFonts w:ascii="Calibri" w:hAnsi="Calibri" w:cs="Calibri"/>
          <w:b/>
          <w:bCs/>
          <w:color w:val="000000"/>
          <w:sz w:val="24"/>
          <w:szCs w:val="24"/>
        </w:rPr>
      </w:pPr>
    </w:p>
    <w:p w14:paraId="167513D9" w14:textId="6A39BE16" w:rsidR="006E19BB" w:rsidRPr="006938AF" w:rsidRDefault="006E19BB" w:rsidP="006E19BB">
      <w:pPr>
        <w:jc w:val="center"/>
        <w:rPr>
          <w:b/>
          <w:sz w:val="28"/>
          <w:szCs w:val="28"/>
        </w:rPr>
      </w:pPr>
      <w:r>
        <w:rPr>
          <w:b/>
          <w:sz w:val="28"/>
          <w:szCs w:val="28"/>
        </w:rPr>
        <w:t>E</w:t>
      </w:r>
      <w:r>
        <w:rPr>
          <w:b/>
          <w:sz w:val="28"/>
          <w:szCs w:val="28"/>
        </w:rPr>
        <w:t>QUITY</w:t>
      </w:r>
      <w:r>
        <w:rPr>
          <w:b/>
          <w:sz w:val="28"/>
          <w:szCs w:val="28"/>
        </w:rPr>
        <w:t xml:space="preserve"> POLICY</w:t>
      </w:r>
      <w:r w:rsidRPr="006938AF">
        <w:rPr>
          <w:rFonts w:cs="Arial"/>
          <w:b/>
          <w:bCs/>
          <w:sz w:val="28"/>
          <w:szCs w:val="28"/>
        </w:rPr>
        <w:t xml:space="preserve"> 2019</w:t>
      </w:r>
    </w:p>
    <w:p w14:paraId="6944DA3A" w14:textId="77777777" w:rsidR="00763D85" w:rsidRDefault="00763D85" w:rsidP="00763D85">
      <w:pPr>
        <w:pStyle w:val="Title"/>
        <w:jc w:val="both"/>
        <w:rPr>
          <w:bCs w:val="0"/>
          <w:sz w:val="22"/>
          <w:szCs w:val="22"/>
        </w:rPr>
      </w:pPr>
    </w:p>
    <w:p w14:paraId="1174C48E" w14:textId="77777777" w:rsidR="00763D85" w:rsidRDefault="00763D85" w:rsidP="00763D85">
      <w:pPr>
        <w:pStyle w:val="Title"/>
        <w:jc w:val="both"/>
        <w:rPr>
          <w:b w:val="0"/>
          <w:bCs w:val="0"/>
          <w:sz w:val="22"/>
          <w:szCs w:val="22"/>
        </w:rPr>
      </w:pPr>
      <w:r w:rsidRPr="00D9292A">
        <w:rPr>
          <w:b w:val="0"/>
          <w:bCs w:val="0"/>
          <w:sz w:val="22"/>
          <w:szCs w:val="22"/>
        </w:rPr>
        <w:t>Fife Synchronised Swimming Club</w:t>
      </w:r>
      <w:r w:rsidRPr="00763D85">
        <w:rPr>
          <w:b w:val="0"/>
          <w:bCs w:val="0"/>
          <w:i/>
          <w:sz w:val="22"/>
          <w:szCs w:val="22"/>
        </w:rPr>
        <w:t xml:space="preserve"> </w:t>
      </w:r>
      <w:r>
        <w:rPr>
          <w:b w:val="0"/>
          <w:bCs w:val="0"/>
          <w:sz w:val="22"/>
          <w:szCs w:val="22"/>
        </w:rPr>
        <w:t>is strongly committed to equal opportunities for all sectors of the community.</w:t>
      </w:r>
    </w:p>
    <w:p w14:paraId="47A53B20" w14:textId="77777777" w:rsidR="00763D85" w:rsidRDefault="00763D85" w:rsidP="00763D85">
      <w:pPr>
        <w:pStyle w:val="Title"/>
        <w:jc w:val="both"/>
        <w:rPr>
          <w:bCs w:val="0"/>
          <w:sz w:val="22"/>
          <w:szCs w:val="22"/>
        </w:rPr>
      </w:pPr>
    </w:p>
    <w:p w14:paraId="28DA15AA" w14:textId="77777777" w:rsidR="00763D85" w:rsidRDefault="00763D85" w:rsidP="00763D85">
      <w:pPr>
        <w:pStyle w:val="Title"/>
        <w:jc w:val="both"/>
        <w:rPr>
          <w:bCs w:val="0"/>
          <w:sz w:val="22"/>
          <w:szCs w:val="22"/>
        </w:rPr>
      </w:pPr>
    </w:p>
    <w:p w14:paraId="517DE8D5" w14:textId="0B3E2D73" w:rsidR="00763D85" w:rsidRDefault="00763D85" w:rsidP="00763D85">
      <w:pPr>
        <w:pStyle w:val="Title"/>
        <w:jc w:val="both"/>
        <w:rPr>
          <w:b w:val="0"/>
          <w:bCs w:val="0"/>
          <w:sz w:val="22"/>
          <w:szCs w:val="22"/>
        </w:rPr>
      </w:pPr>
      <w:r>
        <w:rPr>
          <w:b w:val="0"/>
          <w:bCs w:val="0"/>
          <w:sz w:val="22"/>
          <w:szCs w:val="22"/>
        </w:rPr>
        <w:t xml:space="preserve">It is the policy of </w:t>
      </w:r>
      <w:r w:rsidR="00D9292A">
        <w:rPr>
          <w:b w:val="0"/>
          <w:bCs w:val="0"/>
          <w:sz w:val="22"/>
          <w:szCs w:val="22"/>
        </w:rPr>
        <w:t xml:space="preserve">the </w:t>
      </w:r>
      <w:bookmarkStart w:id="0" w:name="_GoBack"/>
      <w:bookmarkEnd w:id="0"/>
      <w:r w:rsidRPr="00D9292A">
        <w:rPr>
          <w:b w:val="0"/>
          <w:bCs w:val="0"/>
          <w:sz w:val="22"/>
          <w:szCs w:val="22"/>
        </w:rPr>
        <w:t>Club</w:t>
      </w:r>
      <w:r>
        <w:rPr>
          <w:b w:val="0"/>
          <w:bCs w:val="0"/>
          <w:sz w:val="22"/>
          <w:szCs w:val="22"/>
        </w:rPr>
        <w:t xml:space="preserve"> to ensure that all participants, volunteers, coaches or parents receive equal treatment regardless of age, </w:t>
      </w:r>
      <w:r w:rsidR="00B4157E">
        <w:rPr>
          <w:b w:val="0"/>
          <w:bCs w:val="0"/>
          <w:sz w:val="22"/>
          <w:szCs w:val="22"/>
        </w:rPr>
        <w:t xml:space="preserve">ability, </w:t>
      </w:r>
      <w:r>
        <w:rPr>
          <w:b w:val="0"/>
          <w:bCs w:val="0"/>
          <w:sz w:val="22"/>
          <w:szCs w:val="22"/>
        </w:rPr>
        <w:t xml:space="preserve">gender, marital status, </w:t>
      </w:r>
      <w:r w:rsidR="00FC0AAF">
        <w:rPr>
          <w:b w:val="0"/>
          <w:bCs w:val="0"/>
          <w:sz w:val="22"/>
          <w:szCs w:val="22"/>
        </w:rPr>
        <w:t xml:space="preserve">sexuality, </w:t>
      </w:r>
      <w:r>
        <w:rPr>
          <w:b w:val="0"/>
          <w:bCs w:val="0"/>
          <w:sz w:val="22"/>
          <w:szCs w:val="22"/>
        </w:rPr>
        <w:t>employment status, social class, colour, race, ethnic or national origin, religious belief</w:t>
      </w:r>
      <w:r w:rsidR="00FC0AAF">
        <w:rPr>
          <w:b w:val="0"/>
          <w:bCs w:val="0"/>
          <w:sz w:val="22"/>
          <w:szCs w:val="22"/>
        </w:rPr>
        <w:t xml:space="preserve"> </w:t>
      </w:r>
      <w:r>
        <w:rPr>
          <w:b w:val="0"/>
          <w:bCs w:val="0"/>
          <w:sz w:val="22"/>
          <w:szCs w:val="22"/>
        </w:rPr>
        <w:t xml:space="preserve">or disability. </w:t>
      </w:r>
    </w:p>
    <w:p w14:paraId="665A178E" w14:textId="77777777" w:rsidR="00763D85" w:rsidRDefault="00763D85" w:rsidP="00763D85">
      <w:pPr>
        <w:pStyle w:val="Title"/>
        <w:jc w:val="both"/>
        <w:rPr>
          <w:b w:val="0"/>
          <w:bCs w:val="0"/>
          <w:sz w:val="22"/>
          <w:szCs w:val="22"/>
        </w:rPr>
      </w:pPr>
    </w:p>
    <w:p w14:paraId="29469D2C" w14:textId="77777777" w:rsidR="00763D85" w:rsidRDefault="00763D85" w:rsidP="00763D85">
      <w:pPr>
        <w:pStyle w:val="Title"/>
        <w:jc w:val="both"/>
        <w:rPr>
          <w:b w:val="0"/>
          <w:bCs w:val="0"/>
          <w:sz w:val="22"/>
          <w:szCs w:val="22"/>
        </w:rPr>
      </w:pPr>
    </w:p>
    <w:p w14:paraId="15085AC2" w14:textId="77777777" w:rsidR="00763D85" w:rsidRDefault="00763D85" w:rsidP="00763D85">
      <w:pPr>
        <w:pStyle w:val="Title"/>
        <w:jc w:val="both"/>
        <w:rPr>
          <w:b w:val="0"/>
          <w:bCs w:val="0"/>
          <w:sz w:val="22"/>
          <w:szCs w:val="22"/>
        </w:rPr>
      </w:pPr>
      <w:r>
        <w:rPr>
          <w:b w:val="0"/>
          <w:bCs w:val="0"/>
          <w:sz w:val="22"/>
          <w:szCs w:val="22"/>
        </w:rPr>
        <w:t>The Club is committed to making equity an integral part of all development plans for the future</w:t>
      </w:r>
    </w:p>
    <w:p w14:paraId="7C8E79AC" w14:textId="77777777" w:rsidR="00763D85" w:rsidRDefault="00763D85" w:rsidP="00763D85">
      <w:pPr>
        <w:pStyle w:val="Title"/>
        <w:jc w:val="both"/>
        <w:rPr>
          <w:b w:val="0"/>
          <w:bCs w:val="0"/>
          <w:sz w:val="22"/>
          <w:szCs w:val="22"/>
        </w:rPr>
      </w:pPr>
    </w:p>
    <w:p w14:paraId="00DEBA58" w14:textId="77777777" w:rsidR="00763D85" w:rsidRDefault="00763D85" w:rsidP="00763D85">
      <w:pPr>
        <w:pStyle w:val="Title"/>
        <w:jc w:val="both"/>
        <w:rPr>
          <w:b w:val="0"/>
          <w:bCs w:val="0"/>
          <w:sz w:val="22"/>
          <w:szCs w:val="22"/>
        </w:rPr>
      </w:pPr>
    </w:p>
    <w:p w14:paraId="7B9F6302" w14:textId="77777777" w:rsidR="00763D85" w:rsidRDefault="00763D85" w:rsidP="00763D85">
      <w:pPr>
        <w:pStyle w:val="Title"/>
        <w:jc w:val="both"/>
        <w:rPr>
          <w:b w:val="0"/>
          <w:bCs w:val="0"/>
          <w:sz w:val="22"/>
          <w:szCs w:val="22"/>
        </w:rPr>
      </w:pPr>
      <w:r>
        <w:rPr>
          <w:b w:val="0"/>
          <w:bCs w:val="0"/>
          <w:sz w:val="22"/>
          <w:szCs w:val="22"/>
        </w:rPr>
        <w:t>The Club welcomes individuals from all parts of the community to enjoy the sport in an environment that is free from all forms of discrimination.</w:t>
      </w:r>
    </w:p>
    <w:p w14:paraId="2CA647E7" w14:textId="77777777" w:rsidR="00763D85" w:rsidRDefault="00763D85" w:rsidP="00763D85">
      <w:pPr>
        <w:pStyle w:val="Title"/>
        <w:jc w:val="both"/>
        <w:rPr>
          <w:b w:val="0"/>
          <w:bCs w:val="0"/>
          <w:sz w:val="22"/>
          <w:szCs w:val="22"/>
        </w:rPr>
      </w:pPr>
    </w:p>
    <w:p w14:paraId="022137D2" w14:textId="77777777" w:rsidR="00763D85" w:rsidRDefault="00763D85" w:rsidP="00763D85">
      <w:pPr>
        <w:pStyle w:val="Title"/>
        <w:jc w:val="both"/>
        <w:rPr>
          <w:b w:val="0"/>
          <w:bCs w:val="0"/>
          <w:sz w:val="22"/>
          <w:szCs w:val="22"/>
        </w:rPr>
      </w:pPr>
    </w:p>
    <w:p w14:paraId="4F673108" w14:textId="77777777" w:rsidR="00763D85" w:rsidRDefault="00763D85" w:rsidP="00763D85">
      <w:pPr>
        <w:pStyle w:val="Title"/>
        <w:jc w:val="both"/>
        <w:rPr>
          <w:b w:val="0"/>
          <w:bCs w:val="0"/>
          <w:sz w:val="20"/>
        </w:rPr>
      </w:pPr>
      <w:r>
        <w:rPr>
          <w:b w:val="0"/>
          <w:bCs w:val="0"/>
          <w:sz w:val="22"/>
          <w:szCs w:val="22"/>
        </w:rPr>
        <w:t>The Club ensures that any incidences of discrimination will be treated fairly and according to the club disciplinary procedures</w:t>
      </w:r>
      <w:r>
        <w:rPr>
          <w:b w:val="0"/>
          <w:bCs w:val="0"/>
          <w:sz w:val="20"/>
        </w:rPr>
        <w:t>.</w:t>
      </w:r>
    </w:p>
    <w:p w14:paraId="44D0CD29" w14:textId="77777777" w:rsidR="00763D85" w:rsidRDefault="00763D85" w:rsidP="00763D85">
      <w:pPr>
        <w:pStyle w:val="Title"/>
        <w:jc w:val="both"/>
        <w:rPr>
          <w:b w:val="0"/>
          <w:bCs w:val="0"/>
          <w:sz w:val="20"/>
        </w:rPr>
      </w:pPr>
    </w:p>
    <w:p w14:paraId="195B72CA" w14:textId="77777777" w:rsidR="00763D85" w:rsidRDefault="00763D85" w:rsidP="00763D85">
      <w:pPr>
        <w:pStyle w:val="Title"/>
        <w:jc w:val="both"/>
        <w:rPr>
          <w:b w:val="0"/>
          <w:bCs w:val="0"/>
          <w:sz w:val="20"/>
        </w:rPr>
      </w:pPr>
      <w:r>
        <w:rPr>
          <w:b w:val="0"/>
          <w:bCs w:val="0"/>
          <w:sz w:val="20"/>
        </w:rPr>
        <w:t xml:space="preserve"> </w:t>
      </w:r>
    </w:p>
    <w:p w14:paraId="644F8181" w14:textId="77777777" w:rsidR="00763D85" w:rsidRDefault="00763D85" w:rsidP="00763D85">
      <w:pPr>
        <w:pStyle w:val="Title"/>
        <w:jc w:val="both"/>
        <w:rPr>
          <w:sz w:val="22"/>
          <w:szCs w:val="22"/>
        </w:rPr>
      </w:pPr>
      <w:r>
        <w:rPr>
          <w:sz w:val="22"/>
          <w:szCs w:val="22"/>
        </w:rPr>
        <w:t>Sports Equity is about fairness in sport, equality of access, recognising inequalities and taking steps to address them. It is about changing the culture and structure of sport to ensure it becomes equally accessible to everyone in society</w:t>
      </w:r>
    </w:p>
    <w:p w14:paraId="59280EB3" w14:textId="20C554D0" w:rsidR="0024368E" w:rsidRDefault="0024368E"/>
    <w:p w14:paraId="12E30A1E" w14:textId="77777777" w:rsidR="006E19BB" w:rsidRPr="006938AF" w:rsidRDefault="006E19BB" w:rsidP="006E19BB">
      <w:pPr>
        <w:rPr>
          <w:sz w:val="23"/>
          <w:szCs w:val="23"/>
        </w:rPr>
      </w:pPr>
      <w:r w:rsidRPr="006938AF">
        <w:rPr>
          <w:sz w:val="23"/>
          <w:szCs w:val="23"/>
        </w:rPr>
        <w:t>Policy Statement issued by Management Group on behalf of</w:t>
      </w:r>
      <w:r>
        <w:rPr>
          <w:sz w:val="23"/>
          <w:szCs w:val="23"/>
        </w:rPr>
        <w:t xml:space="preserve"> </w:t>
      </w:r>
    </w:p>
    <w:p w14:paraId="4D5361FD" w14:textId="77777777" w:rsidR="006E19BB" w:rsidRDefault="006E19BB"/>
    <w:sectPr w:rsidR="006E19BB" w:rsidSect="002436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D85"/>
    <w:rsid w:val="000F147E"/>
    <w:rsid w:val="0024368E"/>
    <w:rsid w:val="006E19BB"/>
    <w:rsid w:val="00763D85"/>
    <w:rsid w:val="00B4157E"/>
    <w:rsid w:val="00D9292A"/>
    <w:rsid w:val="00FC0A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62CD4"/>
  <w15:docId w15:val="{578D55A8-79C4-458C-8D83-4F29A1213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436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763D85"/>
    <w:pPr>
      <w:numPr>
        <w:ilvl w:val="12"/>
      </w:numPr>
      <w:spacing w:after="0" w:line="240" w:lineRule="auto"/>
      <w:jc w:val="center"/>
    </w:pPr>
    <w:rPr>
      <w:rFonts w:ascii="Arial" w:eastAsia="Times New Roman" w:hAnsi="Arial" w:cs="Arial"/>
      <w:b/>
      <w:bCs/>
      <w:sz w:val="24"/>
      <w:szCs w:val="24"/>
    </w:rPr>
  </w:style>
  <w:style w:type="character" w:customStyle="1" w:styleId="TitleChar">
    <w:name w:val="Title Char"/>
    <w:basedOn w:val="DefaultParagraphFont"/>
    <w:link w:val="Title"/>
    <w:rsid w:val="00763D85"/>
    <w:rPr>
      <w:rFonts w:ascii="Arial" w:eastAsia="Times New Roman"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6318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169</Words>
  <Characters>967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dc:creator>
  <cp:lastModifiedBy>home</cp:lastModifiedBy>
  <cp:revision>4</cp:revision>
  <dcterms:created xsi:type="dcterms:W3CDTF">2019-01-31T12:15:00Z</dcterms:created>
  <dcterms:modified xsi:type="dcterms:W3CDTF">2019-01-31T12:24:00Z</dcterms:modified>
</cp:coreProperties>
</file>